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450" w:rsidRPr="006F1450" w:rsidRDefault="006F1450" w:rsidP="004C7791">
      <w:pPr>
        <w:pStyle w:val="Default"/>
      </w:pPr>
      <w:r>
        <w:rPr>
          <w:rFonts w:ascii="Times" w:hAnsi="Times" w:cs="Times"/>
          <w:b/>
          <w:bCs/>
          <w:color w:val="000000"/>
          <w:sz w:val="22"/>
          <w:szCs w:val="22"/>
        </w:rPr>
        <w:t>General Terms and Conditions:</w:t>
      </w:r>
    </w:p>
    <w:p w:rsidR="006F1450" w:rsidRDefault="006F1450" w:rsidP="004C7791">
      <w:pPr>
        <w:pStyle w:val="Default"/>
        <w:rPr>
          <w:rFonts w:ascii="Times" w:hAnsi="Times" w:cs="Times"/>
          <w:color w:val="000000"/>
          <w:sz w:val="20"/>
          <w:szCs w:val="20"/>
        </w:rPr>
      </w:pPr>
    </w:p>
    <w:p w:rsidR="006415EB" w:rsidRPr="006415EB" w:rsidRDefault="006415EB" w:rsidP="006415E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author wishes </w:t>
      </w:r>
      <w:r w:rsidR="00D728E2">
        <w:rPr>
          <w:rFonts w:ascii="Times New Roman" w:hAnsi="Times New Roman" w:cs="Times New Roman"/>
          <w:sz w:val="20"/>
          <w:szCs w:val="20"/>
        </w:rPr>
        <w:t>REA</w:t>
      </w:r>
      <w:r>
        <w:rPr>
          <w:rFonts w:ascii="Times New Roman" w:hAnsi="Times New Roman" w:cs="Times New Roman"/>
          <w:sz w:val="20"/>
          <w:szCs w:val="20"/>
        </w:rPr>
        <w:t xml:space="preserve"> to publish the work and grants </w:t>
      </w:r>
      <w:r w:rsidR="00D728E2">
        <w:rPr>
          <w:rFonts w:ascii="Times New Roman" w:hAnsi="Times New Roman" w:cs="Times New Roman"/>
          <w:sz w:val="20"/>
          <w:szCs w:val="20"/>
        </w:rPr>
        <w:t>REA</w:t>
      </w:r>
      <w:r>
        <w:rPr>
          <w:rFonts w:ascii="Times New Roman" w:hAnsi="Times New Roman" w:cs="Times New Roman"/>
          <w:sz w:val="20"/>
          <w:szCs w:val="20"/>
        </w:rPr>
        <w:t xml:space="preserve"> the nonexclusive right to format, print, distribute, sell, and sh</w:t>
      </w:r>
      <w:r w:rsidR="0090036C">
        <w:rPr>
          <w:rFonts w:ascii="Times New Roman" w:hAnsi="Times New Roman" w:cs="Times New Roman"/>
          <w:sz w:val="20"/>
          <w:szCs w:val="20"/>
        </w:rPr>
        <w:t>ip</w:t>
      </w:r>
      <w:r>
        <w:rPr>
          <w:rFonts w:ascii="Times New Roman" w:hAnsi="Times New Roman" w:cs="Times New Roman"/>
          <w:sz w:val="20"/>
          <w:szCs w:val="20"/>
        </w:rPr>
        <w:t xml:space="preserve"> the work in any way </w:t>
      </w:r>
      <w:r w:rsidR="00D728E2">
        <w:rPr>
          <w:rFonts w:ascii="Times New Roman" w:hAnsi="Times New Roman" w:cs="Times New Roman"/>
          <w:sz w:val="20"/>
          <w:szCs w:val="20"/>
        </w:rPr>
        <w:t>REA</w:t>
      </w:r>
      <w:r>
        <w:rPr>
          <w:rFonts w:ascii="Times New Roman" w:hAnsi="Times New Roman" w:cs="Times New Roman"/>
          <w:sz w:val="20"/>
          <w:szCs w:val="20"/>
        </w:rPr>
        <w:t xml:space="preserve"> deems appropriate, and grants </w:t>
      </w:r>
      <w:r w:rsidR="00D728E2">
        <w:rPr>
          <w:rFonts w:ascii="Times New Roman" w:hAnsi="Times New Roman" w:cs="Times New Roman"/>
          <w:sz w:val="20"/>
          <w:szCs w:val="20"/>
        </w:rPr>
        <w:t>REA</w:t>
      </w:r>
      <w:r>
        <w:rPr>
          <w:rFonts w:ascii="Times New Roman" w:hAnsi="Times New Roman" w:cs="Times New Roman"/>
          <w:sz w:val="20"/>
          <w:szCs w:val="20"/>
        </w:rPr>
        <w:t xml:space="preserve"> the right to distribute the work worldwide, and collect all monies for books sold by </w:t>
      </w:r>
      <w:r w:rsidR="00D728E2">
        <w:rPr>
          <w:rFonts w:ascii="Times New Roman" w:hAnsi="Times New Roman" w:cs="Times New Roman"/>
          <w:sz w:val="20"/>
          <w:szCs w:val="20"/>
        </w:rPr>
        <w:t>REA</w:t>
      </w:r>
      <w:r>
        <w:rPr>
          <w:rFonts w:ascii="Times New Roman" w:hAnsi="Times New Roman" w:cs="Times New Roman"/>
          <w:sz w:val="20"/>
          <w:szCs w:val="20"/>
        </w:rPr>
        <w:t xml:space="preserve">; </w:t>
      </w:r>
      <w:r w:rsidR="00D728E2">
        <w:rPr>
          <w:rFonts w:ascii="Times New Roman" w:hAnsi="Times New Roman" w:cs="Times New Roman"/>
          <w:sz w:val="20"/>
          <w:szCs w:val="20"/>
        </w:rPr>
        <w:t>REA</w:t>
      </w:r>
      <w:r>
        <w:rPr>
          <w:rFonts w:ascii="Times New Roman" w:hAnsi="Times New Roman" w:cs="Times New Roman"/>
          <w:sz w:val="20"/>
          <w:szCs w:val="20"/>
        </w:rPr>
        <w:t xml:space="preserve"> agrees to pay royalties </w:t>
      </w:r>
      <w:r w:rsidR="00A543EF">
        <w:rPr>
          <w:rFonts w:ascii="Times New Roman" w:hAnsi="Times New Roman" w:cs="Times New Roman"/>
          <w:sz w:val="20"/>
          <w:szCs w:val="20"/>
        </w:rPr>
        <w:t>March 31</w:t>
      </w:r>
      <w:r w:rsidR="00A543EF" w:rsidRPr="00A543EF">
        <w:rPr>
          <w:rFonts w:ascii="Times New Roman" w:hAnsi="Times New Roman" w:cs="Times New Roman"/>
          <w:sz w:val="20"/>
          <w:szCs w:val="20"/>
          <w:vertAlign w:val="superscript"/>
        </w:rPr>
        <w:t>st</w:t>
      </w:r>
      <w:r w:rsidR="00A543EF">
        <w:rPr>
          <w:rFonts w:ascii="Times New Roman" w:hAnsi="Times New Roman" w:cs="Times New Roman"/>
          <w:sz w:val="20"/>
          <w:szCs w:val="20"/>
        </w:rPr>
        <w:t xml:space="preserve"> and October 31st</w:t>
      </w:r>
      <w:r>
        <w:rPr>
          <w:rFonts w:ascii="Times New Roman" w:hAnsi="Times New Roman" w:cs="Times New Roman"/>
          <w:sz w:val="20"/>
          <w:szCs w:val="20"/>
        </w:rPr>
        <w:t>.</w:t>
      </w:r>
    </w:p>
    <w:p w:rsidR="006415EB" w:rsidRDefault="006415EB" w:rsidP="004C7791">
      <w:pPr>
        <w:pStyle w:val="Default"/>
        <w:rPr>
          <w:rFonts w:ascii="Times" w:hAnsi="Times" w:cs="Times"/>
          <w:color w:val="000000"/>
          <w:sz w:val="20"/>
          <w:szCs w:val="20"/>
        </w:rPr>
      </w:pPr>
    </w:p>
    <w:p w:rsidR="004C7791" w:rsidRDefault="00D728E2" w:rsidP="004C7791">
      <w:pPr>
        <w:pStyle w:val="Default"/>
      </w:pPr>
      <w:r>
        <w:rPr>
          <w:rFonts w:ascii="Times" w:hAnsi="Times" w:cs="Times"/>
          <w:color w:val="000000"/>
          <w:sz w:val="20"/>
          <w:szCs w:val="20"/>
        </w:rPr>
        <w:t>REA</w:t>
      </w:r>
      <w:r w:rsidR="004C7791">
        <w:rPr>
          <w:rFonts w:ascii="Times" w:hAnsi="Times" w:cs="Times"/>
          <w:color w:val="000000"/>
          <w:sz w:val="20"/>
          <w:szCs w:val="20"/>
        </w:rPr>
        <w:t xml:space="preserve"> reserves the right to amend any portion of these Terms/Conditions at any time with 30 day</w:t>
      </w:r>
      <w:r>
        <w:rPr>
          <w:rFonts w:ascii="Times" w:hAnsi="Times" w:cs="Times"/>
          <w:color w:val="000000"/>
          <w:sz w:val="20"/>
          <w:szCs w:val="20"/>
        </w:rPr>
        <w:t>s</w:t>
      </w:r>
      <w:r w:rsidR="004C7791">
        <w:rPr>
          <w:rFonts w:ascii="Times" w:hAnsi="Times" w:cs="Times"/>
          <w:color w:val="000000"/>
          <w:sz w:val="20"/>
          <w:szCs w:val="20"/>
        </w:rPr>
        <w:t xml:space="preserve"> electronic notice to the author.  These amendments include but are not limited to timing, royalty payment structure, programs, special offers, or policies and procedures. All amendments will be considered accepted if </w:t>
      </w:r>
      <w:r>
        <w:rPr>
          <w:rFonts w:ascii="Times" w:hAnsi="Times" w:cs="Times"/>
          <w:color w:val="000000"/>
          <w:sz w:val="20"/>
          <w:szCs w:val="20"/>
        </w:rPr>
        <w:t>REA</w:t>
      </w:r>
      <w:r w:rsidR="004C7791">
        <w:rPr>
          <w:rFonts w:ascii="Times" w:hAnsi="Times" w:cs="Times"/>
          <w:color w:val="000000"/>
          <w:sz w:val="20"/>
          <w:szCs w:val="20"/>
        </w:rPr>
        <w:t xml:space="preserve"> does not receive a written request to terminate the agreement in writing within 30 days of the notification. All amendments are binding and supersede all previous Terms/Conditions.  In the event the author disagrees with any change the exclusive remedy is to provide termination of all Terms/Conditions and publication of their work in writing to </w:t>
      </w:r>
      <w:r>
        <w:rPr>
          <w:rFonts w:ascii="Times" w:hAnsi="Times" w:cs="Times"/>
          <w:color w:val="000000"/>
          <w:sz w:val="20"/>
          <w:szCs w:val="20"/>
        </w:rPr>
        <w:t>REA</w:t>
      </w:r>
      <w:r w:rsidR="004C7791">
        <w:rPr>
          <w:rFonts w:ascii="Times" w:hAnsi="Times" w:cs="Times"/>
          <w:color w:val="000000"/>
          <w:sz w:val="20"/>
          <w:szCs w:val="20"/>
        </w:rPr>
        <w:t xml:space="preserve"> within the 30 day period.</w:t>
      </w:r>
    </w:p>
    <w:p w:rsidR="004C7791" w:rsidRDefault="004C7791" w:rsidP="004C7791">
      <w:pPr>
        <w:pStyle w:val="Default"/>
      </w:pPr>
    </w:p>
    <w:p w:rsidR="004C7791" w:rsidRDefault="00D728E2" w:rsidP="004C7791">
      <w:pPr>
        <w:pStyle w:val="Default"/>
      </w:pPr>
      <w:r>
        <w:rPr>
          <w:rFonts w:ascii="Times" w:hAnsi="Times" w:cs="Times"/>
          <w:color w:val="000000"/>
          <w:sz w:val="20"/>
          <w:szCs w:val="20"/>
        </w:rPr>
        <w:t>REA</w:t>
      </w:r>
      <w:r w:rsidR="004C7791">
        <w:rPr>
          <w:rFonts w:ascii="Times" w:hAnsi="Times" w:cs="Times"/>
          <w:color w:val="000000"/>
          <w:sz w:val="20"/>
          <w:szCs w:val="20"/>
        </w:rPr>
        <w:t xml:space="preserve"> will not be held responsible for errors in the book, including, but not limited to, spelling errors, grammar, punctuation, style of work, page numbering, corrupted files, computer formatting errors, and missing fonts.</w:t>
      </w:r>
    </w:p>
    <w:p w:rsidR="004C7791" w:rsidRDefault="004C7791" w:rsidP="004C7791">
      <w:pPr>
        <w:pStyle w:val="Default"/>
      </w:pPr>
    </w:p>
    <w:p w:rsidR="004C7791" w:rsidRDefault="00D728E2" w:rsidP="004C7791">
      <w:pPr>
        <w:pStyle w:val="Default"/>
      </w:pPr>
      <w:r>
        <w:rPr>
          <w:rFonts w:ascii="Times" w:hAnsi="Times" w:cs="Times"/>
          <w:color w:val="000000"/>
          <w:sz w:val="20"/>
          <w:szCs w:val="20"/>
        </w:rPr>
        <w:t>REA</w:t>
      </w:r>
      <w:r w:rsidR="004C7791">
        <w:rPr>
          <w:rFonts w:ascii="Times" w:hAnsi="Times" w:cs="Times"/>
          <w:color w:val="000000"/>
          <w:sz w:val="20"/>
          <w:szCs w:val="20"/>
        </w:rPr>
        <w:t xml:space="preserve"> will issue a printed proo</w:t>
      </w:r>
      <w:r>
        <w:rPr>
          <w:rFonts w:ascii="Times" w:hAnsi="Times" w:cs="Times"/>
          <w:color w:val="000000"/>
          <w:sz w:val="20"/>
          <w:szCs w:val="20"/>
        </w:rPr>
        <w:t xml:space="preserve">f book to the author for review.  Errors on the part of REA will be corrected and a new proof issued.  Errors on the part of the author will be </w:t>
      </w:r>
      <w:r w:rsidR="00CB4200">
        <w:rPr>
          <w:rFonts w:ascii="Times" w:hAnsi="Times" w:cs="Times"/>
          <w:color w:val="000000"/>
          <w:sz w:val="20"/>
          <w:szCs w:val="20"/>
        </w:rPr>
        <w:t xml:space="preserve">subjected to </w:t>
      </w:r>
      <w:r>
        <w:rPr>
          <w:rFonts w:ascii="Times" w:hAnsi="Times" w:cs="Times"/>
          <w:color w:val="000000"/>
          <w:sz w:val="20"/>
          <w:szCs w:val="20"/>
        </w:rPr>
        <w:t xml:space="preserve">a $50 reproofing fee to be paid from future royalties.  </w:t>
      </w:r>
    </w:p>
    <w:p w:rsidR="004C7791" w:rsidRDefault="004C7791" w:rsidP="004C7791">
      <w:pPr>
        <w:pStyle w:val="Default"/>
      </w:pPr>
    </w:p>
    <w:p w:rsidR="004C7791" w:rsidRDefault="00D728E2" w:rsidP="004C7791">
      <w:pPr>
        <w:pStyle w:val="Default"/>
      </w:pPr>
      <w:r>
        <w:rPr>
          <w:rFonts w:ascii="Times" w:hAnsi="Times" w:cs="Times"/>
          <w:color w:val="000000"/>
          <w:sz w:val="20"/>
          <w:szCs w:val="20"/>
        </w:rPr>
        <w:t>REA</w:t>
      </w:r>
      <w:r w:rsidR="004C7791">
        <w:rPr>
          <w:rFonts w:ascii="Times" w:hAnsi="Times" w:cs="Times"/>
          <w:color w:val="000000"/>
          <w:sz w:val="20"/>
          <w:szCs w:val="20"/>
        </w:rPr>
        <w:t xml:space="preserve"> will issue a Form-1099 as required by the Internal Revenue Service based on IRS requirements/mandates. </w:t>
      </w:r>
    </w:p>
    <w:p w:rsidR="004C7791" w:rsidRDefault="004C7791" w:rsidP="004C7791">
      <w:pPr>
        <w:pStyle w:val="Default"/>
      </w:pPr>
    </w:p>
    <w:p w:rsidR="00CB4200" w:rsidRDefault="004C7791" w:rsidP="00CB4200">
      <w:pPr>
        <w:pStyle w:val="Default"/>
      </w:pPr>
      <w:r>
        <w:rPr>
          <w:rFonts w:ascii="Times" w:hAnsi="Times" w:cs="Times"/>
          <w:color w:val="000000"/>
          <w:sz w:val="20"/>
          <w:szCs w:val="20"/>
        </w:rPr>
        <w:t xml:space="preserve">Upon the author’s completion of </w:t>
      </w:r>
      <w:r w:rsidR="00D728E2">
        <w:rPr>
          <w:rFonts w:ascii="Times" w:hAnsi="Times" w:cs="Times"/>
          <w:color w:val="000000"/>
          <w:sz w:val="20"/>
          <w:szCs w:val="20"/>
        </w:rPr>
        <w:t>REA</w:t>
      </w:r>
      <w:r>
        <w:rPr>
          <w:rFonts w:ascii="Times" w:hAnsi="Times" w:cs="Times"/>
          <w:color w:val="000000"/>
          <w:sz w:val="20"/>
          <w:szCs w:val="20"/>
        </w:rPr>
        <w:t xml:space="preserve">’s “Proof Approval Form” the author is authorizing that the Work is acceptable.  Any changes or corrections thereafter </w:t>
      </w:r>
      <w:r w:rsidR="00CB4200">
        <w:rPr>
          <w:rFonts w:ascii="Times" w:hAnsi="Times" w:cs="Times"/>
          <w:color w:val="000000"/>
          <w:sz w:val="20"/>
          <w:szCs w:val="20"/>
        </w:rPr>
        <w:t xml:space="preserve">will be subjected to a $50 reproofing fee to be paid from future royalties.  </w:t>
      </w:r>
    </w:p>
    <w:p w:rsidR="004C7791" w:rsidRDefault="004C7791" w:rsidP="004C7791">
      <w:pPr>
        <w:pStyle w:val="Default"/>
      </w:pPr>
    </w:p>
    <w:p w:rsidR="004C7791" w:rsidRDefault="004C7791" w:rsidP="004C7791">
      <w:pPr>
        <w:pStyle w:val="Default"/>
        <w:rPr>
          <w:rFonts w:ascii="Times" w:hAnsi="Times" w:cs="Times"/>
          <w:color w:val="000000"/>
          <w:sz w:val="20"/>
          <w:szCs w:val="20"/>
        </w:rPr>
      </w:pPr>
      <w:r>
        <w:rPr>
          <w:rFonts w:ascii="Times" w:hAnsi="Times" w:cs="Times"/>
          <w:color w:val="000000"/>
          <w:sz w:val="20"/>
          <w:szCs w:val="20"/>
        </w:rPr>
        <w:t xml:space="preserve">Royalty statements will be sent on a </w:t>
      </w:r>
      <w:r w:rsidR="00CB4200">
        <w:rPr>
          <w:rFonts w:ascii="Times" w:hAnsi="Times" w:cs="Times"/>
          <w:color w:val="000000"/>
          <w:sz w:val="20"/>
          <w:szCs w:val="20"/>
        </w:rPr>
        <w:t>biannual</w:t>
      </w:r>
      <w:r>
        <w:rPr>
          <w:rFonts w:ascii="Times" w:hAnsi="Times" w:cs="Times"/>
          <w:color w:val="000000"/>
          <w:sz w:val="20"/>
          <w:szCs w:val="20"/>
        </w:rPr>
        <w:t xml:space="preserve"> basis to the author via email only.  It is the author’s responsibility to notify </w:t>
      </w:r>
      <w:r w:rsidR="00D728E2">
        <w:rPr>
          <w:rFonts w:ascii="Times" w:hAnsi="Times" w:cs="Times"/>
          <w:color w:val="000000"/>
          <w:sz w:val="20"/>
          <w:szCs w:val="20"/>
        </w:rPr>
        <w:t>REA</w:t>
      </w:r>
      <w:r>
        <w:rPr>
          <w:rFonts w:ascii="Times" w:hAnsi="Times" w:cs="Times"/>
          <w:color w:val="000000"/>
          <w:sz w:val="20"/>
          <w:szCs w:val="20"/>
        </w:rPr>
        <w:t xml:space="preserve"> of any change in their email address. </w:t>
      </w:r>
    </w:p>
    <w:p w:rsidR="00CB4200" w:rsidRDefault="00CB4200" w:rsidP="004C7791">
      <w:pPr>
        <w:pStyle w:val="Default"/>
      </w:pPr>
    </w:p>
    <w:p w:rsidR="004C7791" w:rsidRDefault="004C7791" w:rsidP="004C7791">
      <w:pPr>
        <w:pStyle w:val="Default"/>
      </w:pPr>
      <w:r>
        <w:rPr>
          <w:rFonts w:ascii="Times" w:hAnsi="Times" w:cs="Times"/>
          <w:color w:val="000000"/>
          <w:sz w:val="20"/>
          <w:szCs w:val="20"/>
        </w:rPr>
        <w:t xml:space="preserve">The royalty earnings period will be listed on the statement. </w:t>
      </w:r>
    </w:p>
    <w:p w:rsidR="004C7791" w:rsidRDefault="004C7791" w:rsidP="004C7791">
      <w:pPr>
        <w:pStyle w:val="Default"/>
      </w:pPr>
    </w:p>
    <w:p w:rsidR="004C7791" w:rsidRDefault="004C7791" w:rsidP="004C7791">
      <w:pPr>
        <w:pStyle w:val="Default"/>
      </w:pPr>
      <w:r>
        <w:rPr>
          <w:rFonts w:ascii="Times" w:hAnsi="Times" w:cs="Times"/>
          <w:color w:val="000000"/>
          <w:sz w:val="20"/>
          <w:szCs w:val="20"/>
        </w:rPr>
        <w:t xml:space="preserve">Royalty payments are paid to the author via check only.  </w:t>
      </w:r>
      <w:r w:rsidR="00D728E2">
        <w:rPr>
          <w:rFonts w:ascii="Times" w:hAnsi="Times" w:cs="Times"/>
          <w:color w:val="000000"/>
          <w:sz w:val="20"/>
          <w:szCs w:val="20"/>
        </w:rPr>
        <w:t>REA</w:t>
      </w:r>
      <w:r>
        <w:rPr>
          <w:rFonts w:ascii="Times" w:hAnsi="Times" w:cs="Times"/>
          <w:color w:val="000000"/>
          <w:sz w:val="20"/>
          <w:szCs w:val="20"/>
        </w:rPr>
        <w:t xml:space="preserve"> will pay royalties via check when and only after the total amount due in royalties exceeds $20</w:t>
      </w:r>
      <w:r w:rsidR="00CB4200">
        <w:rPr>
          <w:rFonts w:ascii="Times" w:hAnsi="Times" w:cs="Times"/>
          <w:color w:val="000000"/>
          <w:sz w:val="20"/>
          <w:szCs w:val="20"/>
        </w:rPr>
        <w:t>0</w:t>
      </w:r>
      <w:r>
        <w:rPr>
          <w:rFonts w:ascii="Times" w:hAnsi="Times" w:cs="Times"/>
          <w:color w:val="000000"/>
          <w:sz w:val="20"/>
          <w:szCs w:val="20"/>
        </w:rPr>
        <w:t xml:space="preserve">.00 US, unless the author is terminating publication. </w:t>
      </w:r>
    </w:p>
    <w:p w:rsidR="004C7791" w:rsidRDefault="004C7791" w:rsidP="004C7791">
      <w:pPr>
        <w:pStyle w:val="Default"/>
      </w:pPr>
    </w:p>
    <w:p w:rsidR="004C7791" w:rsidRDefault="004C7791" w:rsidP="004C7791">
      <w:pPr>
        <w:pStyle w:val="Default"/>
      </w:pPr>
      <w:r>
        <w:rPr>
          <w:rFonts w:ascii="Times" w:hAnsi="Times" w:cs="Times"/>
          <w:color w:val="000000"/>
          <w:sz w:val="20"/>
          <w:szCs w:val="20"/>
        </w:rPr>
        <w:t xml:space="preserve">It is the author’s responsibility to notify </w:t>
      </w:r>
      <w:r w:rsidR="00D728E2">
        <w:rPr>
          <w:rFonts w:ascii="Times" w:hAnsi="Times" w:cs="Times"/>
          <w:color w:val="000000"/>
          <w:sz w:val="20"/>
          <w:szCs w:val="20"/>
        </w:rPr>
        <w:t>REA</w:t>
      </w:r>
      <w:r>
        <w:rPr>
          <w:rFonts w:ascii="Times" w:hAnsi="Times" w:cs="Times"/>
          <w:color w:val="000000"/>
          <w:sz w:val="20"/>
          <w:szCs w:val="20"/>
        </w:rPr>
        <w:t xml:space="preserve"> in a timely manner of any change of address. </w:t>
      </w:r>
    </w:p>
    <w:p w:rsidR="004C7791" w:rsidRDefault="004C7791" w:rsidP="004C7791">
      <w:pPr>
        <w:pStyle w:val="Default"/>
      </w:pPr>
    </w:p>
    <w:p w:rsidR="004C7791" w:rsidRDefault="004C7791" w:rsidP="004C7791">
      <w:pPr>
        <w:pStyle w:val="Default"/>
      </w:pPr>
      <w:r>
        <w:rPr>
          <w:rFonts w:ascii="Times" w:hAnsi="Times" w:cs="Times"/>
          <w:color w:val="000000"/>
          <w:sz w:val="20"/>
          <w:szCs w:val="20"/>
        </w:rPr>
        <w:t xml:space="preserve">A check replacement fee will be charged to replace any previously issued Royalty payment checks. </w:t>
      </w:r>
    </w:p>
    <w:p w:rsidR="004C7791" w:rsidRDefault="004C7791" w:rsidP="004C7791">
      <w:pPr>
        <w:pStyle w:val="Default"/>
      </w:pPr>
    </w:p>
    <w:p w:rsidR="004C7791" w:rsidRDefault="00D728E2" w:rsidP="004C7791">
      <w:pPr>
        <w:pStyle w:val="Default"/>
      </w:pPr>
      <w:r>
        <w:rPr>
          <w:rFonts w:ascii="Times" w:hAnsi="Times" w:cs="Times"/>
          <w:color w:val="000000"/>
          <w:sz w:val="20"/>
          <w:szCs w:val="20"/>
        </w:rPr>
        <w:t>REA</w:t>
      </w:r>
      <w:r w:rsidR="004C7791">
        <w:rPr>
          <w:rFonts w:ascii="Times" w:hAnsi="Times" w:cs="Times"/>
          <w:color w:val="000000"/>
          <w:sz w:val="20"/>
          <w:szCs w:val="20"/>
        </w:rPr>
        <w:t xml:space="preserve"> provides a full return policy within </w:t>
      </w:r>
      <w:r w:rsidR="00CB4200">
        <w:rPr>
          <w:rFonts w:ascii="Times" w:hAnsi="Times" w:cs="Times"/>
          <w:color w:val="000000"/>
          <w:sz w:val="20"/>
          <w:szCs w:val="20"/>
        </w:rPr>
        <w:t>six months</w:t>
      </w:r>
      <w:r w:rsidR="004C7791">
        <w:rPr>
          <w:rFonts w:ascii="Times" w:hAnsi="Times" w:cs="Times"/>
          <w:color w:val="000000"/>
          <w:sz w:val="20"/>
          <w:szCs w:val="20"/>
        </w:rPr>
        <w:t xml:space="preserve"> of purchase to bookstores at no charge to the author.  Royalties paid on returns will be offset against the outstanding balances due to the Author. </w:t>
      </w:r>
    </w:p>
    <w:p w:rsidR="004C7791" w:rsidRDefault="004C7791" w:rsidP="004C7791">
      <w:pPr>
        <w:pStyle w:val="Default"/>
      </w:pPr>
    </w:p>
    <w:p w:rsidR="004C7791" w:rsidRDefault="00D728E2" w:rsidP="004C7791">
      <w:pPr>
        <w:pStyle w:val="Default"/>
      </w:pPr>
      <w:r>
        <w:rPr>
          <w:rFonts w:ascii="Times" w:hAnsi="Times" w:cs="Times"/>
          <w:color w:val="000000"/>
          <w:sz w:val="20"/>
          <w:szCs w:val="20"/>
        </w:rPr>
        <w:t>REA</w:t>
      </w:r>
      <w:r w:rsidR="004C7791">
        <w:rPr>
          <w:rFonts w:ascii="Times" w:hAnsi="Times" w:cs="Times"/>
          <w:color w:val="000000"/>
          <w:sz w:val="20"/>
          <w:szCs w:val="20"/>
        </w:rPr>
        <w:t xml:space="preserve"> reserves the right to limit the number of books a bookstore may </w:t>
      </w:r>
      <w:r w:rsidR="00CB4200">
        <w:rPr>
          <w:rFonts w:ascii="Times" w:hAnsi="Times" w:cs="Times"/>
          <w:color w:val="000000"/>
          <w:sz w:val="20"/>
          <w:szCs w:val="20"/>
        </w:rPr>
        <w:t>return from a single purchase under our return policy.</w:t>
      </w:r>
    </w:p>
    <w:p w:rsidR="004C7791" w:rsidRDefault="004C7791" w:rsidP="004C7791">
      <w:pPr>
        <w:pStyle w:val="Default"/>
      </w:pPr>
    </w:p>
    <w:p w:rsidR="00A543EF" w:rsidRDefault="00A543EF" w:rsidP="00A543EF">
      <w:pPr>
        <w:pStyle w:val="Default"/>
      </w:pPr>
      <w:r>
        <w:rPr>
          <w:rFonts w:ascii="Times" w:hAnsi="Times" w:cs="Times"/>
          <w:color w:val="000000"/>
          <w:sz w:val="20"/>
          <w:szCs w:val="20"/>
        </w:rPr>
        <w:t>REA reserves the right to limit the number of desk copies provided to each individual and/or institution.</w:t>
      </w:r>
    </w:p>
    <w:p w:rsidR="00A543EF" w:rsidRDefault="00A543EF" w:rsidP="004C7791">
      <w:pPr>
        <w:pStyle w:val="Default"/>
      </w:pPr>
    </w:p>
    <w:p w:rsidR="00A543EF" w:rsidRDefault="00A543EF" w:rsidP="004C7791">
      <w:pPr>
        <w:pStyle w:val="Default"/>
      </w:pPr>
    </w:p>
    <w:p w:rsidR="004C7791" w:rsidRDefault="004C7791" w:rsidP="004C7791">
      <w:pPr>
        <w:pStyle w:val="Default"/>
      </w:pPr>
      <w:r>
        <w:rPr>
          <w:rFonts w:ascii="Times" w:hAnsi="Times" w:cs="Times"/>
          <w:b/>
          <w:bCs/>
          <w:color w:val="000000"/>
          <w:sz w:val="22"/>
          <w:szCs w:val="22"/>
        </w:rPr>
        <w:t xml:space="preserve">Author Responsibilities </w:t>
      </w:r>
    </w:p>
    <w:p w:rsidR="004C7791" w:rsidRDefault="004C7791" w:rsidP="004C7791">
      <w:pPr>
        <w:pStyle w:val="Default"/>
      </w:pPr>
    </w:p>
    <w:p w:rsidR="004C7791" w:rsidRDefault="004C7791" w:rsidP="004C7791">
      <w:pPr>
        <w:pStyle w:val="Default"/>
      </w:pPr>
      <w:r>
        <w:rPr>
          <w:rFonts w:ascii="Times" w:hAnsi="Times" w:cs="Times"/>
          <w:color w:val="000000"/>
          <w:sz w:val="20"/>
          <w:szCs w:val="20"/>
        </w:rPr>
        <w:t xml:space="preserve">The author maintains that he or she is the sole author of work, and owner of the copyright and all of the contents of the work and has full power to enter into this Agreement; that he or she has not engaged in plagiarism with respect to the work; and that the author, if submitting work that is to include any content that does not originate from the </w:t>
      </w:r>
      <w:r>
        <w:rPr>
          <w:rFonts w:ascii="Times" w:hAnsi="Times" w:cs="Times"/>
          <w:color w:val="000000"/>
          <w:sz w:val="20"/>
          <w:szCs w:val="20"/>
        </w:rPr>
        <w:lastRenderedPageBreak/>
        <w:t xml:space="preserve">author or to which the author does not own the copyright to, has obtained the copyright owner’s written permission to use any such material and will provide </w:t>
      </w:r>
      <w:r w:rsidR="00D728E2">
        <w:rPr>
          <w:rFonts w:ascii="Times" w:hAnsi="Times" w:cs="Times"/>
          <w:color w:val="000000"/>
          <w:sz w:val="20"/>
          <w:szCs w:val="20"/>
        </w:rPr>
        <w:t>REA</w:t>
      </w:r>
      <w:r>
        <w:rPr>
          <w:rFonts w:ascii="Times" w:hAnsi="Times" w:cs="Times"/>
          <w:color w:val="000000"/>
          <w:sz w:val="20"/>
          <w:szCs w:val="20"/>
        </w:rPr>
        <w:t xml:space="preserve"> with a copy of all written permissions for use at the time of submission to </w:t>
      </w:r>
      <w:r w:rsidR="00D728E2">
        <w:rPr>
          <w:rFonts w:ascii="Times" w:hAnsi="Times" w:cs="Times"/>
          <w:color w:val="000000"/>
          <w:sz w:val="20"/>
          <w:szCs w:val="20"/>
        </w:rPr>
        <w:t>REA</w:t>
      </w:r>
      <w:r>
        <w:rPr>
          <w:rFonts w:ascii="Times" w:hAnsi="Times" w:cs="Times"/>
          <w:color w:val="000000"/>
          <w:sz w:val="20"/>
          <w:szCs w:val="20"/>
        </w:rPr>
        <w:t xml:space="preserve">, and that all such uses will be so noted in the work. </w:t>
      </w:r>
    </w:p>
    <w:p w:rsidR="004C7791" w:rsidRDefault="004C7791" w:rsidP="004C7791">
      <w:pPr>
        <w:pStyle w:val="Default"/>
      </w:pPr>
    </w:p>
    <w:p w:rsidR="004C7791" w:rsidRDefault="004C7791" w:rsidP="004C7791">
      <w:pPr>
        <w:pStyle w:val="Default"/>
      </w:pPr>
      <w:r>
        <w:rPr>
          <w:rFonts w:ascii="Times" w:hAnsi="Times" w:cs="Times"/>
          <w:color w:val="000000"/>
          <w:sz w:val="20"/>
          <w:szCs w:val="20"/>
        </w:rPr>
        <w:t xml:space="preserve">The author guarantees </w:t>
      </w:r>
      <w:r w:rsidR="00D728E2">
        <w:rPr>
          <w:rFonts w:ascii="Times" w:hAnsi="Times" w:cs="Times"/>
          <w:color w:val="000000"/>
          <w:sz w:val="20"/>
          <w:szCs w:val="20"/>
        </w:rPr>
        <w:t>REA</w:t>
      </w:r>
      <w:r>
        <w:rPr>
          <w:rFonts w:ascii="Times" w:hAnsi="Times" w:cs="Times"/>
          <w:color w:val="000000"/>
          <w:sz w:val="20"/>
          <w:szCs w:val="20"/>
        </w:rPr>
        <w:t xml:space="preserve"> that the work is accurate, is not in violation of anyone’s privacy, is not injurious, obscene, libelous, slanderous, or otherwise a violation or infringement of any federal, state, or local law, statute, or code, and further agrees to hold </w:t>
      </w:r>
      <w:r w:rsidR="00D728E2">
        <w:rPr>
          <w:rFonts w:ascii="Times" w:hAnsi="Times" w:cs="Times"/>
          <w:color w:val="000000"/>
          <w:sz w:val="20"/>
          <w:szCs w:val="20"/>
        </w:rPr>
        <w:t>REA</w:t>
      </w:r>
      <w:r>
        <w:rPr>
          <w:rFonts w:ascii="Times" w:hAnsi="Times" w:cs="Times"/>
          <w:color w:val="000000"/>
          <w:sz w:val="20"/>
          <w:szCs w:val="20"/>
        </w:rPr>
        <w:t xml:space="preserve">, its employees, directors, shareholders, representatives, heirs and assigns, harmless for any damages resulting from any litigation resulting from publication of the work. </w:t>
      </w:r>
    </w:p>
    <w:p w:rsidR="00CB4200" w:rsidRDefault="00CB4200" w:rsidP="004C7791">
      <w:pPr>
        <w:pStyle w:val="Default"/>
        <w:rPr>
          <w:rFonts w:ascii="Times" w:hAnsi="Times" w:cs="Times"/>
          <w:color w:val="000000"/>
          <w:sz w:val="20"/>
          <w:szCs w:val="20"/>
        </w:rPr>
      </w:pPr>
    </w:p>
    <w:p w:rsidR="004C7791" w:rsidRDefault="004C7791" w:rsidP="004C7791">
      <w:pPr>
        <w:pStyle w:val="Default"/>
      </w:pPr>
      <w:r>
        <w:rPr>
          <w:rFonts w:ascii="Times" w:hAnsi="Times" w:cs="Times"/>
          <w:color w:val="000000"/>
          <w:sz w:val="20"/>
          <w:szCs w:val="20"/>
        </w:rPr>
        <w:t xml:space="preserve">The author agrees that </w:t>
      </w:r>
      <w:r w:rsidR="00D728E2">
        <w:rPr>
          <w:rFonts w:ascii="Times" w:hAnsi="Times" w:cs="Times"/>
          <w:color w:val="000000"/>
          <w:sz w:val="20"/>
          <w:szCs w:val="20"/>
        </w:rPr>
        <w:t>REA</w:t>
      </w:r>
      <w:r>
        <w:rPr>
          <w:rFonts w:ascii="Times" w:hAnsi="Times" w:cs="Times"/>
          <w:color w:val="000000"/>
          <w:sz w:val="20"/>
          <w:szCs w:val="20"/>
        </w:rPr>
        <w:t xml:space="preserve"> shall not in any way acquire ownersh</w:t>
      </w:r>
      <w:r w:rsidR="00CB4200">
        <w:rPr>
          <w:rFonts w:ascii="Times" w:hAnsi="Times" w:cs="Times"/>
          <w:color w:val="000000"/>
          <w:sz w:val="20"/>
          <w:szCs w:val="20"/>
        </w:rPr>
        <w:t>ip</w:t>
      </w:r>
      <w:r>
        <w:rPr>
          <w:rFonts w:ascii="Times" w:hAnsi="Times" w:cs="Times"/>
          <w:color w:val="000000"/>
          <w:sz w:val="20"/>
          <w:szCs w:val="20"/>
        </w:rPr>
        <w:t xml:space="preserve"> of the work and that the author is free to pursue any and all publishing ventures that do not involve the use of </w:t>
      </w:r>
      <w:r w:rsidR="00D728E2">
        <w:rPr>
          <w:rFonts w:ascii="Times" w:hAnsi="Times" w:cs="Times"/>
          <w:color w:val="000000"/>
          <w:sz w:val="20"/>
          <w:szCs w:val="20"/>
        </w:rPr>
        <w:t>REA</w:t>
      </w:r>
      <w:r>
        <w:rPr>
          <w:rFonts w:ascii="Times" w:hAnsi="Times" w:cs="Times"/>
          <w:color w:val="000000"/>
          <w:sz w:val="20"/>
          <w:szCs w:val="20"/>
        </w:rPr>
        <w:t xml:space="preserve">’s name or logo, likeness, barcode, copyright page, or ISBN. </w:t>
      </w:r>
    </w:p>
    <w:p w:rsidR="004C7791" w:rsidRDefault="004C7791" w:rsidP="004C7791">
      <w:pPr>
        <w:pStyle w:val="Default"/>
      </w:pPr>
    </w:p>
    <w:p w:rsidR="004C7791" w:rsidRDefault="004C7791" w:rsidP="004C7791">
      <w:pPr>
        <w:pStyle w:val="Default"/>
      </w:pPr>
      <w:r>
        <w:rPr>
          <w:rFonts w:ascii="Times" w:hAnsi="Times" w:cs="Times"/>
          <w:color w:val="000000"/>
          <w:sz w:val="20"/>
          <w:szCs w:val="20"/>
        </w:rPr>
        <w:t xml:space="preserve">The author grants </w:t>
      </w:r>
      <w:r w:rsidR="00D728E2">
        <w:rPr>
          <w:rFonts w:ascii="Times" w:hAnsi="Times" w:cs="Times"/>
          <w:color w:val="000000"/>
          <w:sz w:val="20"/>
          <w:szCs w:val="20"/>
        </w:rPr>
        <w:t>REA</w:t>
      </w:r>
      <w:r>
        <w:rPr>
          <w:rFonts w:ascii="Times" w:hAnsi="Times" w:cs="Times"/>
          <w:color w:val="000000"/>
          <w:sz w:val="20"/>
          <w:szCs w:val="20"/>
        </w:rPr>
        <w:t xml:space="preserve"> the right to provide services, including, but not limited to, the worldwide distribution of the book, advertising, sales, and printing of the work. </w:t>
      </w:r>
    </w:p>
    <w:p w:rsidR="004C7791" w:rsidRDefault="004C7791" w:rsidP="004C7791">
      <w:pPr>
        <w:pStyle w:val="Default"/>
      </w:pPr>
    </w:p>
    <w:p w:rsidR="004C7791" w:rsidRDefault="004C7791" w:rsidP="004C7791">
      <w:pPr>
        <w:pStyle w:val="Default"/>
      </w:pPr>
      <w:r>
        <w:rPr>
          <w:rFonts w:ascii="Times" w:hAnsi="Times" w:cs="Times"/>
          <w:color w:val="000000"/>
          <w:sz w:val="20"/>
          <w:szCs w:val="20"/>
        </w:rPr>
        <w:t xml:space="preserve">The author agrees that </w:t>
      </w:r>
      <w:r w:rsidR="00D728E2">
        <w:rPr>
          <w:rFonts w:ascii="Times" w:hAnsi="Times" w:cs="Times"/>
          <w:color w:val="000000"/>
          <w:sz w:val="20"/>
          <w:szCs w:val="20"/>
        </w:rPr>
        <w:t>REA</w:t>
      </w:r>
      <w:r>
        <w:rPr>
          <w:rFonts w:ascii="Times" w:hAnsi="Times" w:cs="Times"/>
          <w:color w:val="000000"/>
          <w:sz w:val="20"/>
          <w:szCs w:val="20"/>
        </w:rPr>
        <w:t xml:space="preserve"> is not responsible for editing, misspelling, rewriting, page-numbering, indexing, reviewing, or any other errors in the work. </w:t>
      </w:r>
    </w:p>
    <w:p w:rsidR="004C7791" w:rsidRDefault="004C7791" w:rsidP="004C7791">
      <w:pPr>
        <w:pStyle w:val="Default"/>
      </w:pPr>
    </w:p>
    <w:p w:rsidR="004C7791" w:rsidRDefault="004C7791" w:rsidP="004C7791">
      <w:pPr>
        <w:pStyle w:val="Default"/>
      </w:pPr>
      <w:r>
        <w:rPr>
          <w:rFonts w:ascii="Times" w:hAnsi="Times" w:cs="Times"/>
          <w:color w:val="000000"/>
          <w:sz w:val="20"/>
          <w:szCs w:val="20"/>
        </w:rPr>
        <w:t xml:space="preserve">The author reserves the right to discontinue the selling of the work by </w:t>
      </w:r>
      <w:r w:rsidR="00D728E2">
        <w:rPr>
          <w:rFonts w:ascii="Times" w:hAnsi="Times" w:cs="Times"/>
          <w:color w:val="000000"/>
          <w:sz w:val="20"/>
          <w:szCs w:val="20"/>
        </w:rPr>
        <w:t>REA</w:t>
      </w:r>
      <w:r>
        <w:rPr>
          <w:rFonts w:ascii="Times" w:hAnsi="Times" w:cs="Times"/>
          <w:color w:val="000000"/>
          <w:sz w:val="20"/>
          <w:szCs w:val="20"/>
        </w:rPr>
        <w:t xml:space="preserve"> by providing written notice to </w:t>
      </w:r>
      <w:r w:rsidR="00D728E2">
        <w:rPr>
          <w:rFonts w:ascii="Times" w:hAnsi="Times" w:cs="Times"/>
          <w:color w:val="000000"/>
          <w:sz w:val="20"/>
          <w:szCs w:val="20"/>
        </w:rPr>
        <w:t>REA</w:t>
      </w:r>
      <w:r>
        <w:rPr>
          <w:rFonts w:ascii="Times" w:hAnsi="Times" w:cs="Times"/>
          <w:color w:val="000000"/>
          <w:sz w:val="20"/>
          <w:szCs w:val="20"/>
        </w:rPr>
        <w:t xml:space="preserve">, and acknowledges that </w:t>
      </w:r>
      <w:r w:rsidR="00D728E2">
        <w:rPr>
          <w:rFonts w:ascii="Times" w:hAnsi="Times" w:cs="Times"/>
          <w:color w:val="000000"/>
          <w:sz w:val="20"/>
          <w:szCs w:val="20"/>
        </w:rPr>
        <w:t>REA</w:t>
      </w:r>
      <w:r>
        <w:rPr>
          <w:rFonts w:ascii="Times" w:hAnsi="Times" w:cs="Times"/>
          <w:color w:val="000000"/>
          <w:sz w:val="20"/>
          <w:szCs w:val="20"/>
        </w:rPr>
        <w:t xml:space="preserve"> is not responsible for copies of the work that have already been manufactured, sold, and/or distributed to the market. </w:t>
      </w:r>
    </w:p>
    <w:p w:rsidR="004C7791" w:rsidRDefault="004C7791" w:rsidP="004C7791">
      <w:pPr>
        <w:pStyle w:val="Default"/>
      </w:pPr>
    </w:p>
    <w:p w:rsidR="0071087B" w:rsidRDefault="0071087B" w:rsidP="0071087B">
      <w:pPr>
        <w:pStyle w:val="Default"/>
      </w:pPr>
      <w:r>
        <w:rPr>
          <w:rFonts w:ascii="Times" w:hAnsi="Times" w:cs="Times"/>
          <w:color w:val="000000"/>
          <w:sz w:val="20"/>
          <w:szCs w:val="20"/>
        </w:rPr>
        <w:t xml:space="preserve">The author will provide a Social Security number as required by the Internal Revenue Service so that </w:t>
      </w:r>
      <w:r w:rsidR="00D728E2">
        <w:rPr>
          <w:rFonts w:ascii="Times" w:hAnsi="Times" w:cs="Times"/>
          <w:color w:val="000000"/>
          <w:sz w:val="20"/>
          <w:szCs w:val="20"/>
        </w:rPr>
        <w:t>REA</w:t>
      </w:r>
      <w:r>
        <w:rPr>
          <w:rFonts w:ascii="Times" w:hAnsi="Times" w:cs="Times"/>
          <w:color w:val="000000"/>
          <w:sz w:val="20"/>
          <w:szCs w:val="20"/>
        </w:rPr>
        <w:t xml:space="preserve"> can issue a Form-1099. </w:t>
      </w:r>
    </w:p>
    <w:p w:rsidR="0071087B" w:rsidRDefault="0071087B" w:rsidP="004C7791">
      <w:pPr>
        <w:pStyle w:val="Default"/>
      </w:pPr>
    </w:p>
    <w:p w:rsidR="0071087B" w:rsidRDefault="0071087B" w:rsidP="004C7791">
      <w:pPr>
        <w:pStyle w:val="Default"/>
      </w:pPr>
      <w:r>
        <w:rPr>
          <w:rFonts w:ascii="Times" w:hAnsi="Times" w:cs="Times"/>
          <w:color w:val="000000"/>
          <w:sz w:val="20"/>
          <w:szCs w:val="20"/>
        </w:rPr>
        <w:t xml:space="preserve">The author understands that a signature on this agreement ratifies all the terms and conditions of this Agreement. </w:t>
      </w:r>
    </w:p>
    <w:p w:rsidR="0071087B" w:rsidRDefault="0071087B" w:rsidP="004C7791">
      <w:pPr>
        <w:pStyle w:val="Default"/>
      </w:pPr>
    </w:p>
    <w:p w:rsidR="0071087B" w:rsidRDefault="006F1450" w:rsidP="0071087B">
      <w:pPr>
        <w:pStyle w:val="Default"/>
      </w:pPr>
      <w:r>
        <w:rPr>
          <w:rFonts w:ascii="Times" w:hAnsi="Times" w:cs="Times"/>
          <w:b/>
          <w:bCs/>
          <w:color w:val="000000"/>
          <w:sz w:val="22"/>
          <w:szCs w:val="22"/>
        </w:rPr>
        <w:t>Costs</w:t>
      </w:r>
      <w:r w:rsidR="0071087B">
        <w:rPr>
          <w:rFonts w:ascii="Times" w:hAnsi="Times" w:cs="Times"/>
          <w:b/>
          <w:bCs/>
          <w:color w:val="000000"/>
          <w:sz w:val="22"/>
          <w:szCs w:val="22"/>
        </w:rPr>
        <w:t>/Pricing/Ro</w:t>
      </w:r>
      <w:r>
        <w:rPr>
          <w:rFonts w:ascii="Times" w:hAnsi="Times" w:cs="Times"/>
          <w:b/>
          <w:bCs/>
          <w:color w:val="000000"/>
          <w:sz w:val="22"/>
          <w:szCs w:val="22"/>
        </w:rPr>
        <w:t>yalty Structure</w:t>
      </w:r>
    </w:p>
    <w:p w:rsidR="006F1450" w:rsidRDefault="006F1450" w:rsidP="004C7791">
      <w:pPr>
        <w:pStyle w:val="Default"/>
        <w:rPr>
          <w:rFonts w:ascii="Times" w:hAnsi="Times" w:cs="Times"/>
          <w:color w:val="000000"/>
          <w:sz w:val="20"/>
          <w:szCs w:val="20"/>
        </w:rPr>
      </w:pPr>
    </w:p>
    <w:p w:rsidR="006F1450" w:rsidRDefault="00D728E2" w:rsidP="004C7791">
      <w:pPr>
        <w:pStyle w:val="Default"/>
        <w:rPr>
          <w:rFonts w:ascii="Times" w:hAnsi="Times" w:cs="Times"/>
          <w:color w:val="000000"/>
          <w:sz w:val="20"/>
          <w:szCs w:val="20"/>
        </w:rPr>
      </w:pPr>
      <w:r>
        <w:rPr>
          <w:rFonts w:ascii="Times" w:hAnsi="Times" w:cs="Times"/>
          <w:color w:val="000000"/>
          <w:sz w:val="20"/>
          <w:szCs w:val="20"/>
        </w:rPr>
        <w:t>REA</w:t>
      </w:r>
      <w:r w:rsidR="006F1450">
        <w:rPr>
          <w:rFonts w:ascii="Times" w:hAnsi="Times" w:cs="Times"/>
          <w:color w:val="000000"/>
          <w:sz w:val="20"/>
          <w:szCs w:val="20"/>
        </w:rPr>
        <w:t xml:space="preserve"> will sell the work to resellers at a cost of $</w:t>
      </w:r>
      <w:r w:rsidR="005D128B">
        <w:rPr>
          <w:rFonts w:ascii="Times" w:hAnsi="Times" w:cs="Times"/>
          <w:color w:val="000000"/>
          <w:sz w:val="20"/>
          <w:szCs w:val="20"/>
        </w:rPr>
        <w:t>XX</w:t>
      </w:r>
      <w:r w:rsidR="006F1450">
        <w:rPr>
          <w:rFonts w:ascii="Times" w:hAnsi="Times" w:cs="Times"/>
          <w:color w:val="000000"/>
          <w:sz w:val="20"/>
          <w:szCs w:val="20"/>
        </w:rPr>
        <w:t xml:space="preserve"> per copy plus sh</w:t>
      </w:r>
      <w:r w:rsidR="00CB4200">
        <w:rPr>
          <w:rFonts w:ascii="Times" w:hAnsi="Times" w:cs="Times"/>
          <w:color w:val="000000"/>
          <w:sz w:val="20"/>
          <w:szCs w:val="20"/>
        </w:rPr>
        <w:t>ip</w:t>
      </w:r>
      <w:r w:rsidR="006F1450">
        <w:rPr>
          <w:rFonts w:ascii="Times" w:hAnsi="Times" w:cs="Times"/>
          <w:color w:val="000000"/>
          <w:sz w:val="20"/>
          <w:szCs w:val="20"/>
        </w:rPr>
        <w:t xml:space="preserve">ping and handling charges.  </w:t>
      </w:r>
    </w:p>
    <w:p w:rsidR="006F1450" w:rsidRDefault="006F1450" w:rsidP="004C7791">
      <w:pPr>
        <w:pStyle w:val="Default"/>
        <w:rPr>
          <w:rFonts w:ascii="Times" w:hAnsi="Times" w:cs="Times"/>
          <w:color w:val="000000"/>
          <w:sz w:val="20"/>
          <w:szCs w:val="20"/>
        </w:rPr>
      </w:pPr>
    </w:p>
    <w:p w:rsidR="006F1450" w:rsidRDefault="00D728E2" w:rsidP="004C7791">
      <w:pPr>
        <w:pStyle w:val="Default"/>
        <w:rPr>
          <w:rFonts w:ascii="Times" w:hAnsi="Times" w:cs="Times"/>
          <w:color w:val="000000"/>
          <w:sz w:val="20"/>
          <w:szCs w:val="20"/>
        </w:rPr>
      </w:pPr>
      <w:r>
        <w:rPr>
          <w:rFonts w:ascii="Times" w:hAnsi="Times" w:cs="Times"/>
          <w:color w:val="000000"/>
          <w:sz w:val="20"/>
          <w:szCs w:val="20"/>
        </w:rPr>
        <w:t>REA</w:t>
      </w:r>
      <w:r w:rsidR="006F1450">
        <w:rPr>
          <w:rFonts w:ascii="Times" w:hAnsi="Times" w:cs="Times"/>
          <w:color w:val="000000"/>
          <w:sz w:val="20"/>
          <w:szCs w:val="20"/>
        </w:rPr>
        <w:t xml:space="preserve"> will make the work available for individual purchase online at a price of $</w:t>
      </w:r>
      <w:r w:rsidR="005D128B">
        <w:rPr>
          <w:rFonts w:ascii="Times" w:hAnsi="Times" w:cs="Times"/>
          <w:color w:val="000000"/>
          <w:sz w:val="20"/>
          <w:szCs w:val="20"/>
        </w:rPr>
        <w:t>XX</w:t>
      </w:r>
      <w:r w:rsidR="006F1450">
        <w:rPr>
          <w:rFonts w:ascii="Times" w:hAnsi="Times" w:cs="Times"/>
          <w:color w:val="000000"/>
          <w:sz w:val="20"/>
          <w:szCs w:val="20"/>
        </w:rPr>
        <w:t xml:space="preserve"> plus sh</w:t>
      </w:r>
      <w:r w:rsidR="00CB4200">
        <w:rPr>
          <w:rFonts w:ascii="Times" w:hAnsi="Times" w:cs="Times"/>
          <w:color w:val="000000"/>
          <w:sz w:val="20"/>
          <w:szCs w:val="20"/>
        </w:rPr>
        <w:t>ip</w:t>
      </w:r>
      <w:r w:rsidR="006F1450">
        <w:rPr>
          <w:rFonts w:ascii="Times" w:hAnsi="Times" w:cs="Times"/>
          <w:color w:val="000000"/>
          <w:sz w:val="20"/>
          <w:szCs w:val="20"/>
        </w:rPr>
        <w:t>ping and handling charges.</w:t>
      </w:r>
    </w:p>
    <w:p w:rsidR="006F1450" w:rsidRDefault="006F1450" w:rsidP="004C7791">
      <w:pPr>
        <w:pStyle w:val="Default"/>
        <w:rPr>
          <w:rFonts w:ascii="Times" w:hAnsi="Times" w:cs="Times"/>
          <w:color w:val="000000"/>
          <w:sz w:val="20"/>
          <w:szCs w:val="20"/>
        </w:rPr>
      </w:pPr>
    </w:p>
    <w:p w:rsidR="0071087B" w:rsidRDefault="00D728E2" w:rsidP="004C7791">
      <w:pPr>
        <w:pStyle w:val="Default"/>
        <w:rPr>
          <w:rFonts w:ascii="Times" w:hAnsi="Times" w:cs="Times"/>
          <w:color w:val="000000"/>
          <w:sz w:val="20"/>
          <w:szCs w:val="20"/>
        </w:rPr>
      </w:pPr>
      <w:r>
        <w:rPr>
          <w:rFonts w:ascii="Times" w:hAnsi="Times" w:cs="Times"/>
          <w:color w:val="000000"/>
          <w:sz w:val="20"/>
          <w:szCs w:val="20"/>
        </w:rPr>
        <w:t>REA</w:t>
      </w:r>
      <w:r w:rsidR="006F1450">
        <w:rPr>
          <w:rFonts w:ascii="Times" w:hAnsi="Times" w:cs="Times"/>
          <w:color w:val="000000"/>
          <w:sz w:val="20"/>
          <w:szCs w:val="20"/>
        </w:rPr>
        <w:t xml:space="preserve"> will use the following royalty payment schedule subject to the terms outlined in the general terms and conditions section.</w:t>
      </w:r>
    </w:p>
    <w:p w:rsidR="006F1450" w:rsidRDefault="006F1450" w:rsidP="004C7791">
      <w:pPr>
        <w:pStyle w:val="Default"/>
        <w:rPr>
          <w:rFonts w:ascii="Times" w:hAnsi="Times" w:cs="Times"/>
          <w:color w:val="000000"/>
          <w:sz w:val="20"/>
          <w:szCs w:val="20"/>
        </w:rPr>
      </w:pPr>
    </w:p>
    <w:tbl>
      <w:tblPr>
        <w:tblStyle w:val="TableGrid"/>
        <w:tblW w:w="0" w:type="auto"/>
        <w:tblInd w:w="570" w:type="dxa"/>
        <w:tblLook w:val="04A0" w:firstRow="1" w:lastRow="0" w:firstColumn="1" w:lastColumn="0" w:noHBand="0" w:noVBand="1"/>
      </w:tblPr>
      <w:tblGrid>
        <w:gridCol w:w="3522"/>
        <w:gridCol w:w="3522"/>
      </w:tblGrid>
      <w:tr w:rsidR="006F1450" w:rsidTr="006E16B7">
        <w:trPr>
          <w:trHeight w:val="274"/>
        </w:trPr>
        <w:tc>
          <w:tcPr>
            <w:tcW w:w="3522" w:type="dxa"/>
            <w:shd w:val="clear" w:color="auto" w:fill="D9D9D9" w:themeFill="background1" w:themeFillShade="D9"/>
          </w:tcPr>
          <w:p w:rsidR="006F1450" w:rsidRPr="006E16B7" w:rsidRDefault="006F1450" w:rsidP="00A543EF">
            <w:pPr>
              <w:pStyle w:val="Default"/>
              <w:rPr>
                <w:rFonts w:ascii="Times" w:hAnsi="Times" w:cs="Times"/>
                <w:b/>
                <w:color w:val="000000"/>
                <w:sz w:val="20"/>
                <w:szCs w:val="20"/>
              </w:rPr>
            </w:pPr>
            <w:r w:rsidRPr="006E16B7">
              <w:rPr>
                <w:rFonts w:ascii="Times" w:hAnsi="Times" w:cs="Times"/>
                <w:b/>
                <w:color w:val="000000"/>
                <w:sz w:val="20"/>
                <w:szCs w:val="20"/>
              </w:rPr>
              <w:t xml:space="preserve">Books sold per </w:t>
            </w:r>
            <w:r w:rsidR="00A543EF">
              <w:rPr>
                <w:rFonts w:ascii="Times" w:hAnsi="Times" w:cs="Times"/>
                <w:b/>
                <w:color w:val="000000"/>
                <w:sz w:val="20"/>
                <w:szCs w:val="20"/>
              </w:rPr>
              <w:t>semester</w:t>
            </w:r>
          </w:p>
        </w:tc>
        <w:tc>
          <w:tcPr>
            <w:tcW w:w="3522" w:type="dxa"/>
            <w:shd w:val="clear" w:color="auto" w:fill="D9D9D9" w:themeFill="background1" w:themeFillShade="D9"/>
          </w:tcPr>
          <w:p w:rsidR="006F1450" w:rsidRPr="006E16B7" w:rsidRDefault="006F1450" w:rsidP="004C7791">
            <w:pPr>
              <w:pStyle w:val="Default"/>
              <w:rPr>
                <w:rFonts w:ascii="Times" w:hAnsi="Times" w:cs="Times"/>
                <w:b/>
                <w:color w:val="000000"/>
                <w:sz w:val="20"/>
                <w:szCs w:val="20"/>
              </w:rPr>
            </w:pPr>
            <w:r w:rsidRPr="006E16B7">
              <w:rPr>
                <w:rFonts w:ascii="Times" w:hAnsi="Times" w:cs="Times"/>
                <w:b/>
                <w:color w:val="000000"/>
                <w:sz w:val="20"/>
                <w:szCs w:val="20"/>
              </w:rPr>
              <w:t>Royalty paid per book</w:t>
            </w:r>
          </w:p>
        </w:tc>
      </w:tr>
      <w:tr w:rsidR="006F1450" w:rsidTr="006E16B7">
        <w:trPr>
          <w:trHeight w:val="274"/>
        </w:trPr>
        <w:tc>
          <w:tcPr>
            <w:tcW w:w="3522" w:type="dxa"/>
          </w:tcPr>
          <w:p w:rsidR="006F1450" w:rsidRDefault="006E16B7" w:rsidP="00A543EF">
            <w:pPr>
              <w:pStyle w:val="Default"/>
              <w:rPr>
                <w:rFonts w:ascii="Times" w:hAnsi="Times" w:cs="Times"/>
                <w:color w:val="000000"/>
                <w:sz w:val="20"/>
                <w:szCs w:val="20"/>
              </w:rPr>
            </w:pPr>
            <w:r>
              <w:rPr>
                <w:rFonts w:ascii="Times" w:hAnsi="Times" w:cs="Times"/>
                <w:color w:val="000000"/>
                <w:sz w:val="20"/>
                <w:szCs w:val="20"/>
              </w:rPr>
              <w:t>0-</w:t>
            </w:r>
            <w:r w:rsidR="00A543EF">
              <w:rPr>
                <w:rFonts w:ascii="Times" w:hAnsi="Times" w:cs="Times"/>
                <w:color w:val="000000"/>
                <w:sz w:val="20"/>
                <w:szCs w:val="20"/>
              </w:rPr>
              <w:t>500</w:t>
            </w:r>
          </w:p>
        </w:tc>
        <w:tc>
          <w:tcPr>
            <w:tcW w:w="3522" w:type="dxa"/>
          </w:tcPr>
          <w:p w:rsidR="006F1450" w:rsidRDefault="006E16B7" w:rsidP="005D128B">
            <w:pPr>
              <w:pStyle w:val="Default"/>
              <w:rPr>
                <w:rFonts w:ascii="Times" w:hAnsi="Times" w:cs="Times"/>
                <w:color w:val="000000"/>
                <w:sz w:val="20"/>
                <w:szCs w:val="20"/>
              </w:rPr>
            </w:pPr>
            <w:r>
              <w:rPr>
                <w:rFonts w:ascii="Times" w:hAnsi="Times" w:cs="Times"/>
                <w:color w:val="000000"/>
                <w:sz w:val="20"/>
                <w:szCs w:val="20"/>
              </w:rPr>
              <w:t>$</w:t>
            </w:r>
            <w:r w:rsidR="005D128B">
              <w:rPr>
                <w:rFonts w:ascii="Times" w:hAnsi="Times" w:cs="Times"/>
                <w:color w:val="000000"/>
                <w:sz w:val="20"/>
                <w:szCs w:val="20"/>
              </w:rPr>
              <w:t>X</w:t>
            </w:r>
            <w:r>
              <w:rPr>
                <w:rFonts w:ascii="Times" w:hAnsi="Times" w:cs="Times"/>
                <w:color w:val="000000"/>
                <w:sz w:val="20"/>
                <w:szCs w:val="20"/>
              </w:rPr>
              <w:t xml:space="preserve"> (total to be split between authors)</w:t>
            </w:r>
          </w:p>
        </w:tc>
      </w:tr>
      <w:tr w:rsidR="006F1450" w:rsidTr="006E16B7">
        <w:trPr>
          <w:trHeight w:val="274"/>
        </w:trPr>
        <w:tc>
          <w:tcPr>
            <w:tcW w:w="3522" w:type="dxa"/>
          </w:tcPr>
          <w:p w:rsidR="006F1450" w:rsidRDefault="00A543EF" w:rsidP="004C7791">
            <w:pPr>
              <w:pStyle w:val="Default"/>
              <w:rPr>
                <w:rFonts w:ascii="Times" w:hAnsi="Times" w:cs="Times"/>
                <w:color w:val="000000"/>
                <w:sz w:val="20"/>
                <w:szCs w:val="20"/>
              </w:rPr>
            </w:pPr>
            <w:r>
              <w:rPr>
                <w:rFonts w:ascii="Times" w:hAnsi="Times" w:cs="Times"/>
                <w:color w:val="000000"/>
                <w:sz w:val="20"/>
                <w:szCs w:val="20"/>
              </w:rPr>
              <w:t>501-2000</w:t>
            </w:r>
          </w:p>
        </w:tc>
        <w:tc>
          <w:tcPr>
            <w:tcW w:w="3522" w:type="dxa"/>
          </w:tcPr>
          <w:p w:rsidR="006F1450" w:rsidRDefault="006E16B7" w:rsidP="005D128B">
            <w:pPr>
              <w:pStyle w:val="Default"/>
              <w:rPr>
                <w:rFonts w:ascii="Times" w:hAnsi="Times" w:cs="Times"/>
                <w:color w:val="000000"/>
                <w:sz w:val="20"/>
                <w:szCs w:val="20"/>
              </w:rPr>
            </w:pPr>
            <w:r>
              <w:rPr>
                <w:rFonts w:ascii="Times" w:hAnsi="Times" w:cs="Times"/>
                <w:color w:val="000000"/>
                <w:sz w:val="20"/>
                <w:szCs w:val="20"/>
              </w:rPr>
              <w:t>$</w:t>
            </w:r>
            <w:r w:rsidR="005D128B">
              <w:rPr>
                <w:rFonts w:ascii="Times" w:hAnsi="Times" w:cs="Times"/>
                <w:color w:val="000000"/>
                <w:sz w:val="20"/>
                <w:szCs w:val="20"/>
              </w:rPr>
              <w:t>X</w:t>
            </w:r>
            <w:r>
              <w:rPr>
                <w:rFonts w:ascii="Times" w:hAnsi="Times" w:cs="Times"/>
                <w:color w:val="000000"/>
                <w:sz w:val="20"/>
                <w:szCs w:val="20"/>
              </w:rPr>
              <w:t xml:space="preserve"> (total to be split between authors)</w:t>
            </w:r>
          </w:p>
        </w:tc>
      </w:tr>
      <w:tr w:rsidR="006F1450" w:rsidTr="006E16B7">
        <w:trPr>
          <w:trHeight w:val="274"/>
        </w:trPr>
        <w:tc>
          <w:tcPr>
            <w:tcW w:w="3522" w:type="dxa"/>
          </w:tcPr>
          <w:p w:rsidR="006F1450" w:rsidRDefault="00A543EF" w:rsidP="004C7791">
            <w:pPr>
              <w:pStyle w:val="Default"/>
              <w:rPr>
                <w:rFonts w:ascii="Times" w:hAnsi="Times" w:cs="Times"/>
                <w:color w:val="000000"/>
                <w:sz w:val="20"/>
                <w:szCs w:val="20"/>
              </w:rPr>
            </w:pPr>
            <w:r>
              <w:rPr>
                <w:rFonts w:ascii="Times" w:hAnsi="Times" w:cs="Times"/>
                <w:color w:val="000000"/>
                <w:sz w:val="20"/>
                <w:szCs w:val="20"/>
              </w:rPr>
              <w:t>2</w:t>
            </w:r>
            <w:r w:rsidR="006E16B7">
              <w:rPr>
                <w:rFonts w:ascii="Times" w:hAnsi="Times" w:cs="Times"/>
                <w:color w:val="000000"/>
                <w:sz w:val="20"/>
                <w:szCs w:val="20"/>
              </w:rPr>
              <w:t>001+</w:t>
            </w:r>
          </w:p>
        </w:tc>
        <w:tc>
          <w:tcPr>
            <w:tcW w:w="3522" w:type="dxa"/>
          </w:tcPr>
          <w:p w:rsidR="006F1450" w:rsidRDefault="006E16B7" w:rsidP="005D128B">
            <w:pPr>
              <w:pStyle w:val="Default"/>
              <w:rPr>
                <w:rFonts w:ascii="Times" w:hAnsi="Times" w:cs="Times"/>
                <w:color w:val="000000"/>
                <w:sz w:val="20"/>
                <w:szCs w:val="20"/>
              </w:rPr>
            </w:pPr>
            <w:r>
              <w:rPr>
                <w:rFonts w:ascii="Times" w:hAnsi="Times" w:cs="Times"/>
                <w:color w:val="000000"/>
                <w:sz w:val="20"/>
                <w:szCs w:val="20"/>
              </w:rPr>
              <w:t>$</w:t>
            </w:r>
            <w:r w:rsidR="005D128B">
              <w:rPr>
                <w:rFonts w:ascii="Times" w:hAnsi="Times" w:cs="Times"/>
                <w:color w:val="000000"/>
                <w:sz w:val="20"/>
                <w:szCs w:val="20"/>
              </w:rPr>
              <w:t>X</w:t>
            </w:r>
            <w:bookmarkStart w:id="0" w:name="_GoBack"/>
            <w:bookmarkEnd w:id="0"/>
            <w:r>
              <w:rPr>
                <w:rFonts w:ascii="Times" w:hAnsi="Times" w:cs="Times"/>
                <w:color w:val="000000"/>
                <w:sz w:val="20"/>
                <w:szCs w:val="20"/>
              </w:rPr>
              <w:t xml:space="preserve"> (total to be split between authors)</w:t>
            </w:r>
          </w:p>
        </w:tc>
      </w:tr>
    </w:tbl>
    <w:p w:rsidR="006F1450" w:rsidRDefault="006F1450" w:rsidP="004C7791">
      <w:pPr>
        <w:pStyle w:val="Default"/>
        <w:rPr>
          <w:rFonts w:ascii="Times" w:hAnsi="Times" w:cs="Times"/>
          <w:color w:val="000000"/>
          <w:sz w:val="20"/>
          <w:szCs w:val="20"/>
        </w:rPr>
      </w:pPr>
    </w:p>
    <w:p w:rsidR="006F1450" w:rsidRDefault="006F1450" w:rsidP="004C7791">
      <w:pPr>
        <w:pStyle w:val="Default"/>
      </w:pPr>
    </w:p>
    <w:p w:rsidR="0071087B" w:rsidRDefault="0071087B" w:rsidP="0071087B">
      <w:pPr>
        <w:pStyle w:val="Default"/>
      </w:pPr>
      <w:r>
        <w:rPr>
          <w:rFonts w:ascii="Times" w:hAnsi="Times" w:cs="Times"/>
          <w:b/>
          <w:bCs/>
          <w:color w:val="000000"/>
          <w:sz w:val="22"/>
          <w:szCs w:val="22"/>
        </w:rPr>
        <w:t xml:space="preserve">General Provisions </w:t>
      </w:r>
    </w:p>
    <w:p w:rsidR="0071087B" w:rsidRDefault="0071087B" w:rsidP="0071087B">
      <w:pPr>
        <w:pStyle w:val="Default"/>
      </w:pPr>
      <w:r>
        <w:rPr>
          <w:rFonts w:ascii="Times" w:hAnsi="Times" w:cs="Times"/>
          <w:color w:val="000000"/>
          <w:sz w:val="20"/>
          <w:szCs w:val="20"/>
        </w:rPr>
        <w:t xml:space="preserve">This Agreement shall be governed by the laws of the Commonwealth of </w:t>
      </w:r>
      <w:r w:rsidR="00CC6B6A">
        <w:rPr>
          <w:rFonts w:ascii="Times" w:hAnsi="Times" w:cs="Times"/>
          <w:color w:val="000000"/>
          <w:sz w:val="20"/>
          <w:szCs w:val="20"/>
        </w:rPr>
        <w:t>Nevada</w:t>
      </w:r>
      <w:r>
        <w:rPr>
          <w:rFonts w:ascii="Times" w:hAnsi="Times" w:cs="Times"/>
          <w:color w:val="000000"/>
          <w:sz w:val="20"/>
          <w:szCs w:val="20"/>
        </w:rPr>
        <w:t xml:space="preserve">, USA. All monetary transactions will be in US dollars only. This written Agreement contains all and is the only Agreement, and supersedes any other agreement, oral, written, or otherwise construed as a prior agreement between the author and </w:t>
      </w:r>
      <w:r w:rsidR="00D728E2">
        <w:rPr>
          <w:rFonts w:ascii="Times" w:hAnsi="Times" w:cs="Times"/>
          <w:color w:val="000000"/>
          <w:sz w:val="20"/>
          <w:szCs w:val="20"/>
        </w:rPr>
        <w:t>REA</w:t>
      </w:r>
      <w:r>
        <w:rPr>
          <w:rFonts w:ascii="Times" w:hAnsi="Times" w:cs="Times"/>
          <w:color w:val="000000"/>
          <w:sz w:val="20"/>
          <w:szCs w:val="20"/>
        </w:rPr>
        <w:t xml:space="preserve">. This Agreement cannot be appended, changed, modified, word or words added or deleted except by the mutual written agreement of the author and </w:t>
      </w:r>
      <w:r w:rsidR="00D728E2">
        <w:rPr>
          <w:rFonts w:ascii="Times" w:hAnsi="Times" w:cs="Times"/>
          <w:color w:val="000000"/>
          <w:sz w:val="20"/>
          <w:szCs w:val="20"/>
        </w:rPr>
        <w:t>REA</w:t>
      </w:r>
      <w:r>
        <w:rPr>
          <w:rFonts w:ascii="Times" w:hAnsi="Times" w:cs="Times"/>
          <w:color w:val="000000"/>
          <w:sz w:val="20"/>
          <w:szCs w:val="20"/>
        </w:rPr>
        <w:t xml:space="preserve">; and further, is binding upon the heirs, executors, administrators, and assigns of the author and </w:t>
      </w:r>
      <w:r w:rsidR="00D728E2">
        <w:rPr>
          <w:rFonts w:ascii="Times" w:hAnsi="Times" w:cs="Times"/>
          <w:color w:val="000000"/>
          <w:sz w:val="20"/>
          <w:szCs w:val="20"/>
        </w:rPr>
        <w:t>REA</w:t>
      </w:r>
      <w:r>
        <w:rPr>
          <w:rFonts w:ascii="Times" w:hAnsi="Times" w:cs="Times"/>
          <w:color w:val="000000"/>
          <w:sz w:val="20"/>
          <w:szCs w:val="20"/>
        </w:rPr>
        <w:t xml:space="preserve">. </w:t>
      </w:r>
    </w:p>
    <w:p w:rsidR="0071087B" w:rsidRDefault="0071087B" w:rsidP="0071087B">
      <w:pPr>
        <w:pStyle w:val="Default"/>
      </w:pPr>
    </w:p>
    <w:p w:rsidR="0071087B" w:rsidRDefault="0071087B" w:rsidP="0071087B">
      <w:pPr>
        <w:pStyle w:val="Default"/>
      </w:pPr>
      <w:r>
        <w:rPr>
          <w:rFonts w:ascii="Times" w:hAnsi="Times" w:cs="Times"/>
          <w:color w:val="000000"/>
          <w:sz w:val="20"/>
          <w:szCs w:val="20"/>
        </w:rPr>
        <w:t xml:space="preserve">If there is more than one author contribution to the work listed in this Publishing Agreement: </w:t>
      </w:r>
    </w:p>
    <w:p w:rsidR="0071087B" w:rsidRDefault="0071087B" w:rsidP="0071087B">
      <w:pPr>
        <w:pStyle w:val="Default"/>
        <w:rPr>
          <w:rFonts w:ascii="Times" w:hAnsi="Times" w:cs="Times"/>
          <w:color w:val="000000"/>
          <w:sz w:val="20"/>
          <w:szCs w:val="20"/>
        </w:rPr>
      </w:pPr>
    </w:p>
    <w:p w:rsidR="0071087B" w:rsidRDefault="0071087B" w:rsidP="0071087B">
      <w:pPr>
        <w:pStyle w:val="Default"/>
      </w:pPr>
      <w:r>
        <w:rPr>
          <w:rFonts w:ascii="Times" w:hAnsi="Times" w:cs="Times"/>
          <w:color w:val="000000"/>
          <w:sz w:val="20"/>
          <w:szCs w:val="20"/>
        </w:rPr>
        <w:t xml:space="preserve">The authors must provide ONE point of contact. </w:t>
      </w:r>
    </w:p>
    <w:p w:rsidR="0071087B" w:rsidRDefault="0071087B" w:rsidP="0071087B">
      <w:pPr>
        <w:pStyle w:val="Default"/>
      </w:pPr>
    </w:p>
    <w:p w:rsidR="0071087B" w:rsidRDefault="0071087B" w:rsidP="0071087B">
      <w:pPr>
        <w:pStyle w:val="Default"/>
        <w:rPr>
          <w:rFonts w:ascii="Times" w:hAnsi="Times" w:cs="Times"/>
          <w:color w:val="000000"/>
          <w:sz w:val="20"/>
          <w:szCs w:val="20"/>
        </w:rPr>
      </w:pPr>
      <w:r>
        <w:rPr>
          <w:rFonts w:ascii="Times" w:hAnsi="Times" w:cs="Times"/>
          <w:color w:val="000000"/>
          <w:sz w:val="20"/>
          <w:szCs w:val="20"/>
        </w:rPr>
        <w:t xml:space="preserve">A separate publishing agreement must be completed for each individual title being submitted. </w:t>
      </w:r>
    </w:p>
    <w:p w:rsidR="00CB011A" w:rsidRDefault="00CB011A" w:rsidP="0071087B">
      <w:pPr>
        <w:pStyle w:val="Default"/>
      </w:pPr>
    </w:p>
    <w:p w:rsidR="00CB011A" w:rsidRDefault="00CB011A" w:rsidP="00CB011A">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Book &amp; Author Legal Details</w:t>
      </w:r>
    </w:p>
    <w:p w:rsidR="00CB011A" w:rsidRDefault="00CB011A" w:rsidP="00CB011A">
      <w:pPr>
        <w:autoSpaceDE w:val="0"/>
        <w:autoSpaceDN w:val="0"/>
        <w:adjustRightInd w:val="0"/>
        <w:spacing w:after="0" w:line="240" w:lineRule="auto"/>
        <w:rPr>
          <w:rFonts w:ascii="Calibri" w:hAnsi="Calibri" w:cs="Calibri"/>
          <w:sz w:val="18"/>
          <w:szCs w:val="18"/>
        </w:rPr>
      </w:pPr>
      <w:r>
        <w:rPr>
          <w:rFonts w:ascii="Calibri" w:hAnsi="Calibri" w:cs="Calibri"/>
          <w:sz w:val="18"/>
          <w:szCs w:val="18"/>
        </w:rPr>
        <w:t>________________________________________________________________________________________________________</w:t>
      </w:r>
    </w:p>
    <w:p w:rsidR="00CB011A" w:rsidRDefault="00CB011A" w:rsidP="00CB011A">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Title of Work </w:t>
      </w:r>
      <w:proofErr w:type="gramStart"/>
      <w:r>
        <w:rPr>
          <w:rFonts w:ascii="Calibri" w:hAnsi="Calibri" w:cs="Calibri"/>
          <w:sz w:val="18"/>
          <w:szCs w:val="18"/>
        </w:rPr>
        <w:t>To</w:t>
      </w:r>
      <w:proofErr w:type="gramEnd"/>
      <w:r>
        <w:rPr>
          <w:rFonts w:ascii="Calibri" w:hAnsi="Calibri" w:cs="Calibri"/>
          <w:sz w:val="18"/>
          <w:szCs w:val="18"/>
        </w:rPr>
        <w:t xml:space="preserve"> Be Published With REA</w:t>
      </w:r>
    </w:p>
    <w:p w:rsidR="00CB011A" w:rsidRDefault="00CB011A" w:rsidP="00CB011A">
      <w:pPr>
        <w:autoSpaceDE w:val="0"/>
        <w:autoSpaceDN w:val="0"/>
        <w:adjustRightInd w:val="0"/>
        <w:spacing w:after="0" w:line="240" w:lineRule="auto"/>
        <w:rPr>
          <w:rFonts w:ascii="Calibri" w:hAnsi="Calibri" w:cs="Calibri"/>
          <w:sz w:val="18"/>
          <w:szCs w:val="18"/>
        </w:rPr>
      </w:pPr>
    </w:p>
    <w:p w:rsidR="00CB011A" w:rsidRDefault="00CB011A" w:rsidP="00CB011A">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__________________________________________________________ </w:t>
      </w:r>
    </w:p>
    <w:p w:rsidR="00CB011A" w:rsidRDefault="00CB011A" w:rsidP="00CB011A">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Author’s Legal Name (as it will appear on royalty checks) </w:t>
      </w:r>
    </w:p>
    <w:p w:rsidR="00CB011A" w:rsidRDefault="00CB011A" w:rsidP="00CB011A">
      <w:pPr>
        <w:autoSpaceDE w:val="0"/>
        <w:autoSpaceDN w:val="0"/>
        <w:adjustRightInd w:val="0"/>
        <w:spacing w:after="0" w:line="240" w:lineRule="auto"/>
        <w:rPr>
          <w:rFonts w:ascii="Calibri" w:hAnsi="Calibri" w:cs="Calibri"/>
          <w:sz w:val="18"/>
          <w:szCs w:val="18"/>
        </w:rPr>
      </w:pPr>
    </w:p>
    <w:p w:rsidR="00CB011A" w:rsidRDefault="00CB011A" w:rsidP="00CB011A">
      <w:pPr>
        <w:autoSpaceDE w:val="0"/>
        <w:autoSpaceDN w:val="0"/>
        <w:adjustRightInd w:val="0"/>
        <w:spacing w:after="0" w:line="240" w:lineRule="auto"/>
        <w:rPr>
          <w:rFonts w:ascii="Calibri" w:hAnsi="Calibri" w:cs="Calibri"/>
          <w:sz w:val="18"/>
          <w:szCs w:val="18"/>
        </w:rPr>
      </w:pPr>
      <w:r>
        <w:rPr>
          <w:rFonts w:ascii="Calibri" w:hAnsi="Calibri" w:cs="Calibri"/>
          <w:sz w:val="18"/>
          <w:szCs w:val="18"/>
        </w:rPr>
        <w:t>__________________________________________________________</w:t>
      </w:r>
    </w:p>
    <w:p w:rsidR="00CB011A" w:rsidRDefault="00CB011A" w:rsidP="00CB011A">
      <w:pPr>
        <w:autoSpaceDE w:val="0"/>
        <w:autoSpaceDN w:val="0"/>
        <w:adjustRightInd w:val="0"/>
        <w:spacing w:after="0" w:line="240" w:lineRule="auto"/>
        <w:rPr>
          <w:rFonts w:ascii="Calibri" w:hAnsi="Calibri" w:cs="Calibri"/>
          <w:sz w:val="18"/>
          <w:szCs w:val="18"/>
        </w:rPr>
      </w:pPr>
      <w:r>
        <w:rPr>
          <w:rFonts w:ascii="Calibri" w:hAnsi="Calibri" w:cs="Calibri"/>
          <w:sz w:val="18"/>
          <w:szCs w:val="18"/>
        </w:rPr>
        <w:t>Author Name (as it will appear in the book)</w:t>
      </w:r>
    </w:p>
    <w:p w:rsidR="00CB011A" w:rsidRDefault="00CB011A" w:rsidP="00CB011A">
      <w:pPr>
        <w:autoSpaceDE w:val="0"/>
        <w:autoSpaceDN w:val="0"/>
        <w:adjustRightInd w:val="0"/>
        <w:spacing w:after="0" w:line="240" w:lineRule="auto"/>
        <w:rPr>
          <w:rFonts w:ascii="Calibri" w:hAnsi="Calibri" w:cs="Calibri"/>
          <w:sz w:val="18"/>
          <w:szCs w:val="18"/>
        </w:rPr>
      </w:pPr>
    </w:p>
    <w:p w:rsidR="00CB011A" w:rsidRDefault="00CB011A" w:rsidP="00CB011A">
      <w:pPr>
        <w:autoSpaceDE w:val="0"/>
        <w:autoSpaceDN w:val="0"/>
        <w:adjustRightInd w:val="0"/>
        <w:spacing w:after="0" w:line="240" w:lineRule="auto"/>
        <w:rPr>
          <w:rFonts w:ascii="Calibri" w:hAnsi="Calibri" w:cs="Calibri"/>
          <w:sz w:val="18"/>
          <w:szCs w:val="18"/>
        </w:rPr>
      </w:pPr>
      <w:r>
        <w:rPr>
          <w:rFonts w:ascii="Calibri" w:hAnsi="Calibri" w:cs="Calibri"/>
          <w:sz w:val="18"/>
          <w:szCs w:val="18"/>
        </w:rPr>
        <w:t>________________________________________________________________________________________________________</w:t>
      </w:r>
    </w:p>
    <w:p w:rsidR="00CB011A" w:rsidRDefault="00CB011A" w:rsidP="00CB011A">
      <w:pPr>
        <w:autoSpaceDE w:val="0"/>
        <w:autoSpaceDN w:val="0"/>
        <w:adjustRightInd w:val="0"/>
        <w:spacing w:after="0" w:line="240" w:lineRule="auto"/>
        <w:rPr>
          <w:rFonts w:ascii="Calibri" w:hAnsi="Calibri" w:cs="Calibri"/>
          <w:sz w:val="18"/>
          <w:szCs w:val="18"/>
        </w:rPr>
      </w:pPr>
      <w:r>
        <w:rPr>
          <w:rFonts w:ascii="Calibri" w:hAnsi="Calibri" w:cs="Calibri"/>
          <w:sz w:val="18"/>
          <w:szCs w:val="18"/>
        </w:rPr>
        <w:t>Author’s Mailing Address (where we will mail royalty checks)</w:t>
      </w:r>
    </w:p>
    <w:p w:rsidR="00CB011A" w:rsidRDefault="00CB011A" w:rsidP="00CB011A">
      <w:pPr>
        <w:autoSpaceDE w:val="0"/>
        <w:autoSpaceDN w:val="0"/>
        <w:adjustRightInd w:val="0"/>
        <w:spacing w:after="0" w:line="240" w:lineRule="auto"/>
        <w:rPr>
          <w:rFonts w:ascii="Calibri" w:hAnsi="Calibri" w:cs="Calibri"/>
          <w:sz w:val="18"/>
          <w:szCs w:val="18"/>
        </w:rPr>
      </w:pPr>
    </w:p>
    <w:p w:rsidR="00CB011A" w:rsidRDefault="00CB011A" w:rsidP="00CB011A">
      <w:pPr>
        <w:autoSpaceDE w:val="0"/>
        <w:autoSpaceDN w:val="0"/>
        <w:adjustRightInd w:val="0"/>
        <w:spacing w:after="0" w:line="240" w:lineRule="auto"/>
        <w:rPr>
          <w:rFonts w:ascii="Calibri" w:hAnsi="Calibri" w:cs="Calibri"/>
          <w:sz w:val="18"/>
          <w:szCs w:val="18"/>
        </w:rPr>
      </w:pPr>
      <w:r>
        <w:rPr>
          <w:rFonts w:ascii="Calibri" w:hAnsi="Calibri" w:cs="Calibri"/>
          <w:sz w:val="18"/>
          <w:szCs w:val="18"/>
        </w:rPr>
        <w:t>________________________________________________________________________________________________________</w:t>
      </w:r>
    </w:p>
    <w:p w:rsidR="00CB011A" w:rsidRDefault="00CB011A" w:rsidP="00CB011A">
      <w:pPr>
        <w:autoSpaceDE w:val="0"/>
        <w:autoSpaceDN w:val="0"/>
        <w:adjustRightInd w:val="0"/>
        <w:spacing w:after="0" w:line="240" w:lineRule="auto"/>
        <w:rPr>
          <w:rFonts w:ascii="Calibri" w:hAnsi="Calibri" w:cs="Calibri"/>
          <w:sz w:val="18"/>
          <w:szCs w:val="18"/>
        </w:rPr>
      </w:pPr>
      <w:r>
        <w:rPr>
          <w:rFonts w:ascii="Calibri" w:hAnsi="Calibri" w:cs="Calibri"/>
          <w:sz w:val="18"/>
          <w:szCs w:val="18"/>
        </w:rPr>
        <w:t>Author’s Street/legal Address (no P.O. boxes please)</w:t>
      </w:r>
    </w:p>
    <w:p w:rsidR="00CB011A" w:rsidRDefault="00CB011A" w:rsidP="00CB011A">
      <w:pPr>
        <w:autoSpaceDE w:val="0"/>
        <w:autoSpaceDN w:val="0"/>
        <w:adjustRightInd w:val="0"/>
        <w:spacing w:after="0" w:line="240" w:lineRule="auto"/>
        <w:rPr>
          <w:rFonts w:ascii="Calibri" w:hAnsi="Calibri" w:cs="Calibri"/>
          <w:sz w:val="18"/>
          <w:szCs w:val="18"/>
        </w:rPr>
      </w:pPr>
    </w:p>
    <w:p w:rsidR="00CB011A" w:rsidRDefault="00CB011A" w:rsidP="00CB011A">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________________________________________ ________________________________________ </w:t>
      </w:r>
    </w:p>
    <w:p w:rsidR="00CB011A" w:rsidRDefault="00CB011A" w:rsidP="00CB011A">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Author’s (daytime) Phone Number Author’s (evening) Phone Number </w:t>
      </w:r>
    </w:p>
    <w:p w:rsidR="00CB011A" w:rsidRDefault="00CB011A" w:rsidP="00CB011A">
      <w:pPr>
        <w:autoSpaceDE w:val="0"/>
        <w:autoSpaceDN w:val="0"/>
        <w:adjustRightInd w:val="0"/>
        <w:spacing w:after="0" w:line="240" w:lineRule="auto"/>
        <w:rPr>
          <w:rFonts w:ascii="Calibri" w:hAnsi="Calibri" w:cs="Calibri"/>
          <w:sz w:val="18"/>
          <w:szCs w:val="18"/>
        </w:rPr>
      </w:pPr>
    </w:p>
    <w:p w:rsidR="00CB011A" w:rsidRDefault="00CB011A" w:rsidP="00CB011A">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___________________________________________________________________________ </w:t>
      </w:r>
    </w:p>
    <w:p w:rsidR="00CB011A" w:rsidRDefault="00CB011A" w:rsidP="00CB011A">
      <w:pPr>
        <w:autoSpaceDE w:val="0"/>
        <w:autoSpaceDN w:val="0"/>
        <w:adjustRightInd w:val="0"/>
        <w:spacing w:after="0" w:line="240" w:lineRule="auto"/>
        <w:rPr>
          <w:rFonts w:ascii="Calibri" w:hAnsi="Calibri" w:cs="Calibri"/>
          <w:sz w:val="18"/>
          <w:szCs w:val="18"/>
        </w:rPr>
      </w:pPr>
      <w:r>
        <w:rPr>
          <w:rFonts w:ascii="Calibri" w:hAnsi="Calibri" w:cs="Calibri"/>
          <w:sz w:val="18"/>
          <w:szCs w:val="18"/>
        </w:rPr>
        <w:t>E‐mail Address (Please be advised that REA requires an email address) Social Security Number (required by Tax Code)</w:t>
      </w:r>
    </w:p>
    <w:p w:rsidR="00CB011A" w:rsidRDefault="00CB011A" w:rsidP="00CB011A">
      <w:pPr>
        <w:autoSpaceDE w:val="0"/>
        <w:autoSpaceDN w:val="0"/>
        <w:adjustRightInd w:val="0"/>
        <w:spacing w:after="0" w:line="240" w:lineRule="auto"/>
        <w:rPr>
          <w:rFonts w:ascii="Calibri" w:hAnsi="Calibri" w:cs="Calibri"/>
          <w:sz w:val="18"/>
          <w:szCs w:val="18"/>
        </w:rPr>
      </w:pPr>
    </w:p>
    <w:p w:rsidR="00CB011A" w:rsidRDefault="00CB011A" w:rsidP="00CB011A">
      <w:pPr>
        <w:autoSpaceDE w:val="0"/>
        <w:autoSpaceDN w:val="0"/>
        <w:adjustRightInd w:val="0"/>
        <w:spacing w:after="0" w:line="240" w:lineRule="auto"/>
        <w:rPr>
          <w:rFonts w:ascii="Calibri" w:hAnsi="Calibri" w:cs="Calibri"/>
          <w:sz w:val="16"/>
          <w:szCs w:val="16"/>
        </w:rPr>
      </w:pPr>
      <w:r>
        <w:rPr>
          <w:rFonts w:ascii="Calibri" w:hAnsi="Calibri" w:cs="Calibri"/>
          <w:sz w:val="16"/>
          <w:szCs w:val="16"/>
        </w:rPr>
        <w:t xml:space="preserve">___________________________________________________________________________________________________ </w:t>
      </w:r>
    </w:p>
    <w:p w:rsidR="00CB011A" w:rsidRDefault="00CB011A" w:rsidP="00CB011A">
      <w:pPr>
        <w:autoSpaceDE w:val="0"/>
        <w:autoSpaceDN w:val="0"/>
        <w:adjustRightInd w:val="0"/>
        <w:spacing w:after="0" w:line="240" w:lineRule="auto"/>
        <w:rPr>
          <w:rFonts w:ascii="Calibri" w:hAnsi="Calibri" w:cs="Calibri"/>
          <w:sz w:val="16"/>
          <w:szCs w:val="16"/>
        </w:rPr>
      </w:pPr>
      <w:r>
        <w:rPr>
          <w:rFonts w:ascii="Calibri" w:hAnsi="Calibri" w:cs="Calibri"/>
          <w:sz w:val="16"/>
          <w:szCs w:val="16"/>
        </w:rPr>
        <w:t>Signature of Author and/or Author’s Agent Date</w:t>
      </w:r>
    </w:p>
    <w:p w:rsidR="0071087B" w:rsidRDefault="0071087B" w:rsidP="0071087B">
      <w:pPr>
        <w:pStyle w:val="Default"/>
      </w:pPr>
    </w:p>
    <w:p w:rsidR="0071087B" w:rsidRDefault="0071087B" w:rsidP="0071087B">
      <w:pPr>
        <w:pStyle w:val="Default"/>
      </w:pPr>
    </w:p>
    <w:p w:rsidR="0071087B" w:rsidRDefault="0071087B" w:rsidP="0071087B">
      <w:pPr>
        <w:pStyle w:val="Default"/>
      </w:pPr>
    </w:p>
    <w:p w:rsidR="0071087B" w:rsidRDefault="0071087B" w:rsidP="0071087B">
      <w:pPr>
        <w:pStyle w:val="Default"/>
      </w:pPr>
    </w:p>
    <w:p w:rsidR="0071087B" w:rsidRDefault="0071087B" w:rsidP="004C7791">
      <w:pPr>
        <w:pStyle w:val="Default"/>
      </w:pPr>
    </w:p>
    <w:p w:rsidR="004C7791" w:rsidRDefault="004C7791" w:rsidP="004C7791">
      <w:pPr>
        <w:pStyle w:val="Default"/>
      </w:pPr>
    </w:p>
    <w:p w:rsidR="004C7791" w:rsidRDefault="004C7791" w:rsidP="004C7791">
      <w:pPr>
        <w:pStyle w:val="Default"/>
      </w:pPr>
    </w:p>
    <w:p w:rsidR="004C7791" w:rsidRDefault="004C7791" w:rsidP="004C7791">
      <w:pPr>
        <w:pStyle w:val="Default"/>
      </w:pPr>
    </w:p>
    <w:p w:rsidR="004C7791" w:rsidRDefault="004C7791" w:rsidP="004C7791">
      <w:pPr>
        <w:pStyle w:val="Default"/>
      </w:pPr>
    </w:p>
    <w:p w:rsidR="004C7791" w:rsidRDefault="004C7791" w:rsidP="004C7791">
      <w:pPr>
        <w:pStyle w:val="Default"/>
      </w:pPr>
    </w:p>
    <w:p w:rsidR="004C7791" w:rsidRDefault="004C7791" w:rsidP="004C7791">
      <w:pPr>
        <w:pStyle w:val="Default"/>
      </w:pPr>
    </w:p>
    <w:p w:rsidR="004C7791" w:rsidRDefault="004C7791" w:rsidP="004C7791">
      <w:pPr>
        <w:pStyle w:val="Default"/>
      </w:pPr>
    </w:p>
    <w:p w:rsidR="004C7791" w:rsidRDefault="004C7791" w:rsidP="004C7791">
      <w:pPr>
        <w:pStyle w:val="Default"/>
      </w:pPr>
    </w:p>
    <w:p w:rsidR="004C7791" w:rsidRDefault="004C7791" w:rsidP="004C7791">
      <w:pPr>
        <w:pStyle w:val="Default"/>
      </w:pPr>
    </w:p>
    <w:p w:rsidR="004C7791" w:rsidRDefault="004C7791" w:rsidP="004C7791">
      <w:pPr>
        <w:pStyle w:val="Default"/>
      </w:pPr>
    </w:p>
    <w:p w:rsidR="004C7791" w:rsidRDefault="004C7791" w:rsidP="004C7791">
      <w:pPr>
        <w:pStyle w:val="Default"/>
      </w:pPr>
    </w:p>
    <w:p w:rsidR="004C7791" w:rsidRDefault="004C7791" w:rsidP="004C7791">
      <w:pPr>
        <w:pStyle w:val="Default"/>
      </w:pPr>
    </w:p>
    <w:p w:rsidR="004C7791" w:rsidRDefault="004C7791" w:rsidP="004C7791">
      <w:pPr>
        <w:pStyle w:val="Default"/>
      </w:pPr>
    </w:p>
    <w:p w:rsidR="004C7791" w:rsidRDefault="004C7791" w:rsidP="004C7791">
      <w:pPr>
        <w:pStyle w:val="Default"/>
      </w:pPr>
    </w:p>
    <w:p w:rsidR="004C7791" w:rsidRDefault="004C7791" w:rsidP="004C7791">
      <w:pPr>
        <w:pStyle w:val="Default"/>
      </w:pPr>
    </w:p>
    <w:p w:rsidR="004C7791" w:rsidRDefault="004C7791" w:rsidP="004C7791">
      <w:pPr>
        <w:pStyle w:val="Default"/>
      </w:pPr>
    </w:p>
    <w:p w:rsidR="00F60F2F" w:rsidRDefault="00F60F2F"/>
    <w:sectPr w:rsidR="00F60F2F" w:rsidSect="00B7433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91"/>
    <w:rsid w:val="004A65A3"/>
    <w:rsid w:val="004C7791"/>
    <w:rsid w:val="00596170"/>
    <w:rsid w:val="005D128B"/>
    <w:rsid w:val="006415EB"/>
    <w:rsid w:val="00650A81"/>
    <w:rsid w:val="006E16B7"/>
    <w:rsid w:val="006F1450"/>
    <w:rsid w:val="0071087B"/>
    <w:rsid w:val="0090036C"/>
    <w:rsid w:val="009D422C"/>
    <w:rsid w:val="00A306D7"/>
    <w:rsid w:val="00A543EF"/>
    <w:rsid w:val="00CB011A"/>
    <w:rsid w:val="00CB4200"/>
    <w:rsid w:val="00CC6B6A"/>
    <w:rsid w:val="00D728E2"/>
    <w:rsid w:val="00F60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1ACF98-A835-470A-B08D-E4E40399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7791"/>
    <w:pPr>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59"/>
    <w:rsid w:val="006F1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0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3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F85BD-4938-4D4A-AFD3-C06B182CA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TMCC</Company>
  <LinksUpToDate>false</LinksUpToDate>
  <CharactersWithSpaces>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Ted</cp:lastModifiedBy>
  <cp:revision>6</cp:revision>
  <cp:lastPrinted>2013-02-22T22:22:00Z</cp:lastPrinted>
  <dcterms:created xsi:type="dcterms:W3CDTF">2014-10-21T16:45:00Z</dcterms:created>
  <dcterms:modified xsi:type="dcterms:W3CDTF">2015-02-05T18:13:00Z</dcterms:modified>
</cp:coreProperties>
</file>